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EC5FA" w14:textId="77777777" w:rsidR="009412E0" w:rsidRPr="005F1DB5" w:rsidRDefault="009412E0" w:rsidP="009412E0">
      <w:pPr>
        <w:jc w:val="center"/>
        <w:rPr>
          <w:b/>
          <w:color w:val="000000" w:themeColor="text1"/>
          <w:sz w:val="28"/>
          <w:szCs w:val="28"/>
        </w:rPr>
      </w:pPr>
      <w:r w:rsidRPr="005F1DB5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276D785F" wp14:editId="2DAFAA9B">
            <wp:extent cx="935355" cy="1084580"/>
            <wp:effectExtent l="19050" t="0" r="0" b="0"/>
            <wp:docPr id="3" name="Imagem 3" descr="brasao_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_2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5DC3EB" w14:textId="77777777" w:rsidR="009412E0" w:rsidRPr="005F1DB5" w:rsidRDefault="009412E0" w:rsidP="009412E0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UNIVERSIDADE FEDERAL DE SANTA CATARINA</w:t>
      </w:r>
    </w:p>
    <w:p w14:paraId="7931B568" w14:textId="77777777" w:rsidR="009412E0" w:rsidRPr="005F1DB5" w:rsidRDefault="009412E0" w:rsidP="009412E0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CENTRO DE FILOSOFIA E CIÊNCIAS HUMANAS</w:t>
      </w:r>
    </w:p>
    <w:p w14:paraId="030948FA" w14:textId="77777777" w:rsidR="009412E0" w:rsidRPr="005F1DB5" w:rsidRDefault="009412E0" w:rsidP="009412E0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DEPARTAMENTO DE HISTÓRIA</w:t>
      </w:r>
    </w:p>
    <w:p w14:paraId="16414B68" w14:textId="77777777" w:rsidR="009412E0" w:rsidRPr="005F1DB5" w:rsidRDefault="009412E0" w:rsidP="009412E0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PROGRAMA DE EDUCAÇÃO TUTORIAL - HISTÓRIA</w:t>
      </w:r>
    </w:p>
    <w:p w14:paraId="61F68B2E" w14:textId="77777777" w:rsidR="00874A1B" w:rsidRPr="005F1DB5" w:rsidRDefault="00874A1B" w:rsidP="00874A1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464F9B" w14:textId="4CEC536B" w:rsidR="00874A1B" w:rsidRPr="005F1DB5" w:rsidRDefault="00874A1B" w:rsidP="00874A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EDITAL </w:t>
      </w:r>
      <w:r w:rsidR="00890FA6" w:rsidRPr="005F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</w:p>
    <w:p w14:paraId="0668DCBB" w14:textId="090F2425" w:rsidR="00874A1B" w:rsidRPr="005F1DB5" w:rsidRDefault="00874A1B" w:rsidP="00874A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SELEÇÃO DE BOLSISTAS</w:t>
      </w:r>
      <w:r w:rsidR="00890FA6" w:rsidRPr="005F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E CADASTRO DE RESERVA</w:t>
      </w:r>
      <w:r w:rsidRPr="005F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PET-HISTÓRIA</w:t>
      </w:r>
    </w:p>
    <w:p w14:paraId="7FE8A93A" w14:textId="3DBD53B4" w:rsidR="005F019C" w:rsidRPr="005F1DB5" w:rsidRDefault="005E6895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Programa de Educação Tutorial do Curso de Licenciatura e Bacharelado </w:t>
      </w:r>
      <w:r w:rsidR="0049196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História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1DC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informa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meio deste edital o regulamento do processo de seleção </w:t>
      </w:r>
      <w:r w:rsidR="00BB5F92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bolsistas e cadastro de reserva. </w:t>
      </w:r>
    </w:p>
    <w:p w14:paraId="1BB11839" w14:textId="5E8A7F56" w:rsidR="00491969" w:rsidRPr="005F1DB5" w:rsidRDefault="00F14ED8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874A1B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número de vagas</w:t>
      </w:r>
      <w:r w:rsidR="004C1008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890FA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 Ação Afirmativa</w:t>
      </w:r>
      <w:r w:rsidR="004C1008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do Valor da Bolsa</w:t>
      </w:r>
    </w:p>
    <w:p w14:paraId="00B458DE" w14:textId="1AF87C7B" w:rsidR="00526EDB" w:rsidRPr="005F1DB5" w:rsidRDefault="004A396B" w:rsidP="0081491F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(duas) vagas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preenchimento imediato</w:t>
      </w:r>
      <w:r w:rsidR="00B65B82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Ação Afirmativa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9206724" w14:textId="57F632E6" w:rsidR="00890FA6" w:rsidRPr="005F1DB5" w:rsidRDefault="00890FA6" w:rsidP="00C471B6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(duas) vagas para cadastro de reserva </w:t>
      </w:r>
      <w:r w:rsidR="00B65B82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ampla concorrência 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(válido por 6 meses). </w:t>
      </w:r>
    </w:p>
    <w:p w14:paraId="21C1EA22" w14:textId="3B425CF7" w:rsidR="00C471B6" w:rsidRPr="005F1DB5" w:rsidRDefault="00B65B82" w:rsidP="00C471B6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 Ação Afirmativa é voltada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r w:rsid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estudantes 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autodeclarados negros, pardos e indígenas. </w:t>
      </w:r>
    </w:p>
    <w:p w14:paraId="35CF79BC" w14:textId="59F1B8E7" w:rsidR="00890FA6" w:rsidRPr="005F1DB5" w:rsidRDefault="00B65B82" w:rsidP="00C471B6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caso de não preenchimento de vagas </w:t>
      </w:r>
      <w:r w:rsidR="004C1008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 categorias previstas na Ação Afirmativa, o cadastro de reserva constituído neste processo seletivo servirá para preencher as vagas remanescentes. </w:t>
      </w:r>
    </w:p>
    <w:p w14:paraId="5740AA3F" w14:textId="52F5061F" w:rsidR="00270576" w:rsidRPr="005F1DB5" w:rsidRDefault="00C471B6" w:rsidP="001B0F6E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O valor da bolsa mensal é de R$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400,00</w:t>
      </w:r>
      <w:r w:rsidR="00753C4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(paga 12 meses ao ano e sujeita a recorrentes atrasos)</w:t>
      </w:r>
      <w:r w:rsidR="0027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53C4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B44F59" w14:textId="77777777" w:rsidR="00890FA6" w:rsidRPr="005F1DB5" w:rsidRDefault="00890FA6" w:rsidP="00890FA6">
      <w:pPr>
        <w:pStyle w:val="PargrafodaLista"/>
        <w:spacing w:after="0"/>
        <w:ind w:left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D01826" w14:textId="41249512" w:rsidR="005E6895" w:rsidRDefault="00270576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A2E0E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 Acessibilidade</w:t>
      </w:r>
    </w:p>
    <w:p w14:paraId="629F3894" w14:textId="71478D8C" w:rsidR="003C6AA7" w:rsidRPr="004041BD" w:rsidRDefault="003C6AA7" w:rsidP="00C471B6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PET-História tem o compromisso de</w:t>
      </w:r>
      <w:r w:rsidR="00E726CD" w:rsidRPr="00E726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viabilizar a participação de</w:t>
      </w:r>
      <w:r w:rsidR="00E726CD" w:rsidRPr="00E726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pessoas com deficiência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 processo de seleção e nas atividades desenvolvidas pelo PET. </w:t>
      </w:r>
      <w:r w:rsidR="004041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4041B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olicitações e dúvidas podem ser enviados para </w:t>
      </w:r>
      <w:r w:rsidR="004041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</w:t>
      </w:r>
      <w:r w:rsidR="004041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e-mail  </w:t>
      </w:r>
      <w:hyperlink r:id="rId9" w:history="1">
        <w:r w:rsidR="004041BD" w:rsidRPr="005F1D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pet.hst.ufsc@gmail.com</w:t>
        </w:r>
      </w:hyperlink>
      <w:r w:rsidR="004041B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</w:t>
      </w:r>
    </w:p>
    <w:p w14:paraId="25D33483" w14:textId="01452BE4" w:rsidR="005F1DB5" w:rsidRPr="005F1DB5" w:rsidRDefault="005F1DB5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Dos pré-requisitos para inscrição na seleção</w:t>
      </w:r>
    </w:p>
    <w:p w14:paraId="583B697B" w14:textId="77777777" w:rsidR="004A396B" w:rsidRPr="005F1DB5" w:rsidRDefault="004A396B" w:rsidP="00C471B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Estar devidamente matriculado no Curso de Graduação em História da UFSC, tendo, no máximo, 60% da carga horária das disciplinas obrigatórias cumpridas;</w:t>
      </w:r>
    </w:p>
    <w:p w14:paraId="7A4A814D" w14:textId="77777777" w:rsidR="004A396B" w:rsidRPr="005F1DB5" w:rsidRDefault="004A396B" w:rsidP="00C471B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Ter expectativa de permanecer como bolsista do Programa pelo período de 2 anos;</w:t>
      </w:r>
    </w:p>
    <w:p w14:paraId="174F5D36" w14:textId="77777777" w:rsidR="004A396B" w:rsidRPr="005F1DB5" w:rsidRDefault="004A396B" w:rsidP="00C471B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Comprometer-se a dedicar 20 horas semanais às atividades do Programa;</w:t>
      </w:r>
    </w:p>
    <w:p w14:paraId="5AB7AC5E" w14:textId="77777777" w:rsidR="004A396B" w:rsidRPr="005F1DB5" w:rsidRDefault="004A396B" w:rsidP="00C471B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Possuir IAA igual ou superior a 6,0 (seis).</w:t>
      </w:r>
    </w:p>
    <w:p w14:paraId="535C847D" w14:textId="160CA068" w:rsidR="005E6895" w:rsidRPr="005F1DB5" w:rsidRDefault="005F1DB5" w:rsidP="00C471B6">
      <w:pPr>
        <w:spacing w:before="2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E6895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1645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</w:t>
      </w:r>
      <w:r w:rsidR="0027057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D1645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inscriç</w:t>
      </w:r>
      <w:r w:rsidR="0027057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ões</w:t>
      </w:r>
    </w:p>
    <w:p w14:paraId="1F53904B" w14:textId="2144456A" w:rsidR="002A2518" w:rsidRPr="005F1DB5" w:rsidRDefault="005E6895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As inscrições deverão ser realizadas </w:t>
      </w:r>
      <w:r w:rsidR="00D1645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com o envio</w:t>
      </w:r>
      <w:r w:rsidR="005B7674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cópia digitalizada</w:t>
      </w:r>
      <w:r w:rsidR="00D1645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D1645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TODOS</w:t>
      </w:r>
      <w:r w:rsidR="00D1645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documentos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45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solicitados</w:t>
      </w:r>
      <w:r w:rsidR="003779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e-mail </w:t>
      </w:r>
      <w:hyperlink r:id="rId10" w:history="1">
        <w:r w:rsidR="005F1DB5" w:rsidRPr="005F1D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pet.hst.ufsc@gmail.com</w:t>
        </w:r>
      </w:hyperlink>
      <w:r w:rsidR="003779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63D361C3" w14:textId="2BFD1AF7" w:rsidR="005E6895" w:rsidRPr="005F1DB5" w:rsidRDefault="005F1DB5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E6895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A2D6D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27057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1645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Documentos para a inscrição</w:t>
      </w:r>
      <w:r w:rsidR="00905F9F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para as vagas de ampla concorrência </w:t>
      </w:r>
    </w:p>
    <w:p w14:paraId="3F5A71D9" w14:textId="6E09E6D1" w:rsidR="00EC547A" w:rsidRPr="005F1DB5" w:rsidRDefault="00EC547A" w:rsidP="00C471B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Cópia digitalizada ou fotografia da Carteira de Identidade (RG)</w:t>
      </w:r>
      <w:r w:rsidR="00753C4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outro documento oficial com foto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BCE5CEA" w14:textId="64369CF1" w:rsidR="005E6895" w:rsidRPr="005F1DB5" w:rsidRDefault="005E6895" w:rsidP="00C471B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Atestado de Matrícula do semestre </w:t>
      </w:r>
      <w:r w:rsidR="004A2E0E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B5F92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A2E0E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 w:rsidR="00DE455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6CF30A3" w14:textId="77777777" w:rsidR="005E6895" w:rsidRPr="005F1DB5" w:rsidRDefault="006A1A50" w:rsidP="00C471B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Histórico</w:t>
      </w:r>
      <w:r w:rsidR="000F2F4C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Síntese de Graduação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5899676" w14:textId="77777777" w:rsidR="005E6895" w:rsidRPr="005F1DB5" w:rsidRDefault="005E6895" w:rsidP="00C471B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E-mail e telefone para contato</w:t>
      </w:r>
      <w:r w:rsidR="009D37D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A5DFE04" w14:textId="77777777" w:rsidR="009D37D6" w:rsidRPr="005F1DB5" w:rsidRDefault="009D37D6" w:rsidP="00C471B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Carta de apresentação.</w:t>
      </w:r>
    </w:p>
    <w:p w14:paraId="22E6AE6E" w14:textId="2D167B70" w:rsidR="00905F9F" w:rsidRPr="005F1DB5" w:rsidRDefault="005F1DB5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905F9F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B767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05F9F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Documentos para a inscrição para a</w:t>
      </w:r>
      <w:r w:rsidR="00D4738E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905F9F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vaga</w:t>
      </w:r>
      <w:r w:rsidR="00D4738E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905F9F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reservada</w:t>
      </w:r>
      <w:r w:rsidR="00D4738E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B65B82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471B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candidatas e </w:t>
      </w:r>
      <w:r w:rsidR="00D4738E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candidatos autodeclarados negros, pardos ou indígenas.</w:t>
      </w:r>
    </w:p>
    <w:p w14:paraId="06BE76AD" w14:textId="7E87134E" w:rsidR="00EC547A" w:rsidRPr="005F1DB5" w:rsidRDefault="00EC547A" w:rsidP="00C471B6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Cópia digitalizada ou fotografia da Carteira de Identidade (RG);</w:t>
      </w:r>
    </w:p>
    <w:p w14:paraId="2731874B" w14:textId="48F6C06B" w:rsidR="002D6E5D" w:rsidRPr="005F1DB5" w:rsidRDefault="00DE4551" w:rsidP="00B669AB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Atestado de Matrícula do semestre 20</w:t>
      </w:r>
      <w:r w:rsidR="00BB5F92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/1;</w:t>
      </w:r>
    </w:p>
    <w:p w14:paraId="240904AA" w14:textId="77777777" w:rsidR="00D64DC7" w:rsidRPr="005F1DB5" w:rsidRDefault="00D64DC7" w:rsidP="00D64DC7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Histórico Síntese de Graduação;</w:t>
      </w:r>
    </w:p>
    <w:p w14:paraId="0904C56D" w14:textId="77777777" w:rsidR="00EC547A" w:rsidRPr="005F1DB5" w:rsidRDefault="00EC547A" w:rsidP="00C471B6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E-mail e telefone para contato;</w:t>
      </w:r>
    </w:p>
    <w:p w14:paraId="1716AE02" w14:textId="77777777" w:rsidR="00EC547A" w:rsidRPr="005F1DB5" w:rsidRDefault="00EC547A" w:rsidP="00C471B6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Carta de apresentação;</w:t>
      </w:r>
    </w:p>
    <w:p w14:paraId="0EAA93B6" w14:textId="7E4CFCA1" w:rsidR="00D16459" w:rsidRPr="005F1DB5" w:rsidRDefault="004A396B" w:rsidP="00776DA6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Comprovante de ingresso na universidade pelo sistema de ações afirmativas</w:t>
      </w:r>
      <w:r w:rsidR="002D2293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</w:t>
      </w:r>
      <w:r w:rsidR="00825F22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Cópia Digitalizada ou fotografia da </w:t>
      </w:r>
      <w:r w:rsidR="00A63E2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Autodeclaração de</w:t>
      </w:r>
      <w:r w:rsidR="00825F22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Identidade É</w:t>
      </w:r>
      <w:r w:rsidR="00D1645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tnico-racial </w:t>
      </w:r>
      <w:r w:rsidR="002D2293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D2293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anexo 1</w:t>
      </w:r>
      <w:r w:rsidR="002D2293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63E2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assinada </w:t>
      </w:r>
      <w:r w:rsidR="00EC547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pel</w:t>
      </w:r>
      <w:r w:rsidR="00B47BD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as candidatas e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candidatos que desejarem concorrer na categoria PPI mesmo não tendo sido admitidos n</w:t>
      </w:r>
      <w:r w:rsidR="00EC547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 universidade nesta modalidade.</w:t>
      </w:r>
    </w:p>
    <w:p w14:paraId="40F16BE8" w14:textId="77777777" w:rsidR="00EC547A" w:rsidRPr="005F1DB5" w:rsidRDefault="00EC547A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C5855E" w14:textId="1F9A3764" w:rsidR="008E7663" w:rsidRPr="005F1DB5" w:rsidRDefault="005F1DB5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8E7663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.3Do indeferimento das inscrições</w:t>
      </w:r>
    </w:p>
    <w:p w14:paraId="1C9A11B6" w14:textId="77777777" w:rsidR="008E7663" w:rsidRPr="005F1DB5" w:rsidRDefault="008E7663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Terão suas inscrições </w:t>
      </w:r>
      <w:r w:rsidR="00B47BD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indeferidas as candidatas e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candidatos que:</w:t>
      </w:r>
    </w:p>
    <w:p w14:paraId="5DA62D2F" w14:textId="77777777" w:rsidR="008E7663" w:rsidRPr="005F1DB5" w:rsidRDefault="008E7663" w:rsidP="00C471B6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Não enviarem todos os documentos obrigatórios para a inscrição;</w:t>
      </w:r>
    </w:p>
    <w:p w14:paraId="4B205B82" w14:textId="77777777" w:rsidR="00270576" w:rsidRPr="005F1DB5" w:rsidRDefault="008E7663" w:rsidP="00C471B6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Não cumprirem os pré-requisitos para a inscrição</w:t>
      </w:r>
      <w:r w:rsidR="007A2AF4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637899" w14:textId="77777777" w:rsidR="005E6895" w:rsidRPr="005F1DB5" w:rsidRDefault="005B7674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E6895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 </w:t>
      </w:r>
      <w:r w:rsidR="00E800C2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Avaliações</w:t>
      </w:r>
    </w:p>
    <w:p w14:paraId="0A164E6A" w14:textId="77777777" w:rsidR="00E800C2" w:rsidRPr="005F1DB5" w:rsidRDefault="00E800C2" w:rsidP="00C471B6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Avaliação 1</w:t>
      </w:r>
      <w:r w:rsidR="00874A1B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4A396B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Carta de apresentação</w:t>
      </w:r>
      <w:r w:rsidR="005B7674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AFC4F7D" w14:textId="77777777" w:rsidR="00267545" w:rsidRPr="005F1DB5" w:rsidRDefault="005B7674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093D08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.2. </w:t>
      </w:r>
      <w:r w:rsidR="009D37D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 Carta de Apresentação</w:t>
      </w:r>
    </w:p>
    <w:p w14:paraId="4C825AAE" w14:textId="77777777" w:rsidR="0021474D" w:rsidRPr="005F1DB5" w:rsidRDefault="0021474D" w:rsidP="0028213C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 carta de apresentação será avaliada pela banca formada pelo tutor, por professor convidado e pelos bolsistas do PET-História;</w:t>
      </w:r>
    </w:p>
    <w:p w14:paraId="3FDDB11C" w14:textId="723F708E" w:rsidR="00EC547A" w:rsidRPr="005F1DB5" w:rsidRDefault="009D37D6" w:rsidP="00C471B6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 carta de apresentação deve ter no máximo (</w:t>
      </w:r>
      <w:r w:rsidR="006838D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74134">
        <w:rPr>
          <w:rFonts w:ascii="Times New Roman" w:hAnsi="Times New Roman" w:cs="Times New Roman"/>
          <w:color w:val="000000" w:themeColor="text1"/>
          <w:sz w:val="24"/>
          <w:szCs w:val="24"/>
        </w:rPr>
        <w:t>quatro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páginas, escrita em fonte Times New Roman, tamanho 1</w:t>
      </w:r>
      <w:r w:rsidR="00EC547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, espaçamento 1,5.</w:t>
      </w:r>
    </w:p>
    <w:p w14:paraId="36E0483A" w14:textId="23836BBF" w:rsidR="008D61BC" w:rsidRPr="005F1DB5" w:rsidRDefault="009D37D6" w:rsidP="00C471B6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 carta deve conter: informações sobre a trajetória pessoal e/ou profissional e/ou acadêmica pertinentes; autoavaliação sobre a trajetória acadêmica</w:t>
      </w:r>
      <w:r w:rsidR="00753C4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no curso de História/UFSC;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entendimento </w:t>
      </w:r>
      <w:r w:rsidR="00A14724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 a relação entre ensino, pesquisa e </w:t>
      </w:r>
      <w:r w:rsidR="00D4738E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extensão na área de História</w:t>
      </w:r>
      <w:r w:rsidR="00683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as expectativas </w:t>
      </w:r>
      <w:r w:rsidR="0027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contribuição com o PET-História (por </w:t>
      </w:r>
      <w:r w:rsidR="002773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exemplo: áreas de interesse, disponibilidade para trabalho em grupo, conhecimentos e habilidades). </w:t>
      </w:r>
    </w:p>
    <w:p w14:paraId="7BF88CA7" w14:textId="77777777" w:rsidR="00753C49" w:rsidRPr="005F1DB5" w:rsidRDefault="00753C49" w:rsidP="00753C49">
      <w:pPr>
        <w:pStyle w:val="PargrafodaLis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A49E82" w14:textId="15DA8147" w:rsidR="00753C49" w:rsidRPr="005F1DB5" w:rsidRDefault="002D6E5D" w:rsidP="00753C4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753C4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Da aprovação e </w:t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 </w:t>
      </w:r>
      <w:r w:rsidR="00753C4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classificação</w:t>
      </w:r>
    </w:p>
    <w:p w14:paraId="0FF0213F" w14:textId="5C461D87" w:rsidR="002D6E5D" w:rsidRPr="005F1DB5" w:rsidRDefault="00753C49" w:rsidP="002D6E5D">
      <w:pPr>
        <w:pStyle w:val="PargrafodaLista"/>
        <w:spacing w:after="0"/>
        <w:ind w:left="6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</w:t>
      </w:r>
      <w:r w:rsidR="002D6E5D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Apenas serão aprovados ou classificados </w:t>
      </w:r>
      <w:r w:rsid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 e os estudantes</w:t>
      </w:r>
      <w:r w:rsidR="002D6E5D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que obtiverem nota maior que 7,0 (sete) na Carta de Apresent</w:t>
      </w:r>
      <w:r w:rsidR="00F93211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ação</w:t>
      </w:r>
      <w:r w:rsidR="002D6E5D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6D94A536" w14:textId="1E17C24B" w:rsidR="002D6E5D" w:rsidRPr="005F1DB5" w:rsidRDefault="002D6E5D" w:rsidP="002D6E5D">
      <w:pPr>
        <w:pStyle w:val="PargrafodaLista"/>
        <w:spacing w:after="0"/>
        <w:ind w:left="6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b) </w:t>
      </w:r>
      <w:r w:rsidR="00753C49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Serão aprovados</w:t>
      </w:r>
      <w:r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as vagas de preenchimento imediato os dois primeiros colocados entre as candidatas e candidatos contemplados pela Ação Afirmativa</w:t>
      </w:r>
      <w:r w:rsidR="00F93211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430E458" w14:textId="08ED2F56" w:rsidR="002D6E5D" w:rsidRPr="005F1DB5" w:rsidRDefault="002D6E5D" w:rsidP="002D6E5D">
      <w:pPr>
        <w:spacing w:after="0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Em caso de não </w:t>
      </w:r>
      <w:r w:rsidR="00F9321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preenchimento para as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vagas de Ação Afirmativa</w:t>
      </w:r>
      <w:r w:rsidR="00F9321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cadastro de reserva constituído neste edital servirá para preencher as vagas remanescentes. </w:t>
      </w:r>
    </w:p>
    <w:p w14:paraId="53A6E4CE" w14:textId="3B898DE6" w:rsidR="00753C49" w:rsidRPr="005F1DB5" w:rsidRDefault="00753C49" w:rsidP="002D6E5D">
      <w:pPr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032020" w14:textId="25786803" w:rsidR="005E6895" w:rsidRPr="005F1DB5" w:rsidRDefault="002D6E5D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5B767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C72C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Critérios de desempate</w:t>
      </w:r>
    </w:p>
    <w:p w14:paraId="43F45EA4" w14:textId="77777777" w:rsidR="005E6895" w:rsidRPr="005F1DB5" w:rsidRDefault="008C72C4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Em caso de empate na classificação</w:t>
      </w:r>
      <w:r w:rsidR="005E6895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, serão adotados os s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eguintes critérios de desempate (na ordem):</w:t>
      </w:r>
    </w:p>
    <w:p w14:paraId="2975D30E" w14:textId="77777777" w:rsidR="005F019C" w:rsidRPr="005F1DB5" w:rsidRDefault="005F019C" w:rsidP="00C471B6">
      <w:pPr>
        <w:pStyle w:val="PargrafodaLista"/>
        <w:numPr>
          <w:ilvl w:val="1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Maior carga horária cursada (curso de História);</w:t>
      </w:r>
    </w:p>
    <w:p w14:paraId="282E91D6" w14:textId="77777777" w:rsidR="005F019C" w:rsidRPr="005F1DB5" w:rsidRDefault="005F019C" w:rsidP="00C471B6">
      <w:pPr>
        <w:pStyle w:val="PargrafodaLista"/>
        <w:numPr>
          <w:ilvl w:val="1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Maior idade</w:t>
      </w:r>
      <w:r w:rsidR="007A2AF4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B7F43B" w14:textId="77777777" w:rsidR="00F93211" w:rsidRPr="005F1DB5" w:rsidRDefault="00F93211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9D78BD" w14:textId="108573CB" w:rsidR="00A63E2D" w:rsidRPr="005F1DB5" w:rsidRDefault="002D6E5D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5B767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63E2D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 divulgação dos resultados</w:t>
      </w:r>
    </w:p>
    <w:p w14:paraId="3D2DB4C4" w14:textId="77777777" w:rsidR="00A63E2D" w:rsidRPr="005F1DB5" w:rsidRDefault="00A63E2D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 divulgação das notas ao longo do processo seletivo será feita pelo</w:t>
      </w:r>
      <w:r w:rsidR="00FA2D6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número de matrícula e não pelo nome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candidatos</w:t>
      </w:r>
      <w:r w:rsidR="00B47BD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candidatas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7C8F55" w14:textId="77777777" w:rsidR="00A63E2D" w:rsidRPr="005F1DB5" w:rsidRDefault="005B4309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B47BD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nomes das candidatas e candidatos</w:t>
      </w:r>
      <w:r w:rsidR="00FA2D6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aprovados e classificados </w:t>
      </w:r>
      <w:r w:rsidR="00A63E2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o cadastro de reserva serão listados, em ordem de classificação, </w:t>
      </w:r>
      <w:r w:rsidR="00FA2D6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divulgação do </w:t>
      </w:r>
      <w:proofErr w:type="gramStart"/>
      <w:r w:rsidR="00FA2D6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resultado final</w:t>
      </w:r>
      <w:proofErr w:type="gramEnd"/>
      <w:r w:rsidR="00FA2D6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seleção. </w:t>
      </w:r>
    </w:p>
    <w:p w14:paraId="4E937856" w14:textId="7425DEB7" w:rsidR="00BC6770" w:rsidRPr="005F1DB5" w:rsidRDefault="002D6E5D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5B767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C72C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41"/>
        <w:gridCol w:w="2315"/>
        <w:gridCol w:w="4649"/>
      </w:tblGrid>
      <w:tr w:rsidR="005F1DB5" w:rsidRPr="005F1DB5" w14:paraId="746D984F" w14:textId="77777777" w:rsidTr="008F4921">
        <w:tc>
          <w:tcPr>
            <w:tcW w:w="2191" w:type="dxa"/>
          </w:tcPr>
          <w:p w14:paraId="0A7C4786" w14:textId="77777777" w:rsidR="00BC6770" w:rsidRPr="005F1DB5" w:rsidRDefault="00BC6770" w:rsidP="00C471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Atividade</w:t>
            </w:r>
          </w:p>
        </w:tc>
        <w:tc>
          <w:tcPr>
            <w:tcW w:w="2526" w:type="dxa"/>
          </w:tcPr>
          <w:p w14:paraId="5CD08FB5" w14:textId="77777777" w:rsidR="00BC6770" w:rsidRPr="005F1DB5" w:rsidRDefault="009842F4" w:rsidP="00C471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Hora/</w:t>
            </w:r>
            <w:r w:rsidR="00BC6770" w:rsidRPr="005F1D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4003" w:type="dxa"/>
          </w:tcPr>
          <w:p w14:paraId="4825FD27" w14:textId="77777777" w:rsidR="00BC6770" w:rsidRPr="005F1DB5" w:rsidRDefault="00BC6770" w:rsidP="00C471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Local</w:t>
            </w:r>
          </w:p>
        </w:tc>
      </w:tr>
      <w:tr w:rsidR="005F1DB5" w:rsidRPr="005F1DB5" w14:paraId="465C33D4" w14:textId="77777777" w:rsidTr="008F4921">
        <w:tc>
          <w:tcPr>
            <w:tcW w:w="2191" w:type="dxa"/>
            <w:vAlign w:val="center"/>
          </w:tcPr>
          <w:p w14:paraId="2B78F20E" w14:textId="77777777" w:rsidR="00BC6770" w:rsidRPr="005F1DB5" w:rsidRDefault="00BC6770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Inscrições</w:t>
            </w:r>
          </w:p>
        </w:tc>
        <w:tc>
          <w:tcPr>
            <w:tcW w:w="2526" w:type="dxa"/>
            <w:vAlign w:val="center"/>
          </w:tcPr>
          <w:p w14:paraId="59EAD787" w14:textId="17561C53" w:rsidR="00BC6770" w:rsidRPr="005F1DB5" w:rsidRDefault="002D6E5D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A63E2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63E2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A63E2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9842F4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03" w:type="dxa"/>
            <w:vAlign w:val="center"/>
          </w:tcPr>
          <w:p w14:paraId="215B4B15" w14:textId="5DC8827A" w:rsidR="00BC6770" w:rsidRPr="005F1DB5" w:rsidRDefault="00BE70DA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Pelo </w:t>
            </w:r>
            <w:r w:rsidR="00A63E2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63E2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r w:rsidR="00DC5CD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5F1DB5" w:rsidRPr="005F1DB5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pet.hst.ufsc@gmail.com</w:t>
              </w:r>
            </w:hyperlink>
            <w:r w:rsidR="00A63E2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F1DB5" w:rsidRPr="005F1DB5" w14:paraId="4C8E206B" w14:textId="77777777" w:rsidTr="008F4921">
        <w:tc>
          <w:tcPr>
            <w:tcW w:w="2191" w:type="dxa"/>
            <w:vAlign w:val="center"/>
          </w:tcPr>
          <w:p w14:paraId="5A3D25A1" w14:textId="77777777" w:rsidR="00BC6770" w:rsidRPr="005F1DB5" w:rsidRDefault="00BC6770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Divulgação dos inscritos</w:t>
            </w:r>
          </w:p>
        </w:tc>
        <w:tc>
          <w:tcPr>
            <w:tcW w:w="2526" w:type="dxa"/>
            <w:vAlign w:val="center"/>
          </w:tcPr>
          <w:p w14:paraId="76D9749E" w14:textId="770B8D4E" w:rsidR="00BC6770" w:rsidRPr="005F1DB5" w:rsidRDefault="009842F4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D686F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- 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03" w:type="dxa"/>
            <w:vAlign w:val="center"/>
          </w:tcPr>
          <w:p w14:paraId="0F5BB728" w14:textId="7CE53CAF" w:rsidR="00BC6770" w:rsidRPr="005F1DB5" w:rsidRDefault="00BB5F92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9842F4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ágina do PET-História no </w:t>
            </w:r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Instagram (https://www.instagram.com/</w:t>
            </w:r>
            <w:proofErr w:type="spellStart"/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pethistoriaufsc</w:t>
            </w:r>
            <w:proofErr w:type="spellEnd"/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/)</w:t>
            </w:r>
            <w:r w:rsidR="009842F4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Candidatas e candidatos serão informados por e-mail. </w:t>
            </w:r>
          </w:p>
        </w:tc>
      </w:tr>
      <w:tr w:rsidR="005F1DB5" w:rsidRPr="005F1DB5" w14:paraId="5ED78ABB" w14:textId="77777777" w:rsidTr="008F4921">
        <w:tc>
          <w:tcPr>
            <w:tcW w:w="2191" w:type="dxa"/>
            <w:vAlign w:val="center"/>
          </w:tcPr>
          <w:p w14:paraId="1B3C2628" w14:textId="77777777" w:rsidR="00BC6770" w:rsidRPr="005F1DB5" w:rsidRDefault="00BE70DA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Divulgação </w:t>
            </w:r>
            <w:r w:rsidR="002A2518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2A2518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notas </w:t>
            </w:r>
          </w:p>
        </w:tc>
        <w:tc>
          <w:tcPr>
            <w:tcW w:w="2526" w:type="dxa"/>
            <w:vAlign w:val="center"/>
          </w:tcPr>
          <w:p w14:paraId="6D908C25" w14:textId="057B4CDB" w:rsidR="00BC6770" w:rsidRPr="005F1DB5" w:rsidRDefault="009842F4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F2F6F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– 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03" w:type="dxa"/>
            <w:vAlign w:val="center"/>
          </w:tcPr>
          <w:p w14:paraId="5D5D4972" w14:textId="5ADB040A" w:rsidR="00BC6770" w:rsidRPr="005F1DB5" w:rsidRDefault="00BB5F92" w:rsidP="00BE70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FA2D6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ágina do PET-História no </w:t>
            </w:r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Instagram (https://www.instagram.com/</w:t>
            </w:r>
            <w:proofErr w:type="spellStart"/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pethistoriaufsc</w:t>
            </w:r>
            <w:proofErr w:type="spellEnd"/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/)</w:t>
            </w:r>
            <w:r w:rsidR="00FA2D6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Candidatas e candidatos serão informados por e-mail.</w:t>
            </w:r>
          </w:p>
        </w:tc>
      </w:tr>
      <w:tr w:rsidR="0033435F" w:rsidRPr="005F1DB5" w14:paraId="431CC177" w14:textId="77777777" w:rsidTr="008F4921">
        <w:tc>
          <w:tcPr>
            <w:tcW w:w="2191" w:type="dxa"/>
            <w:vAlign w:val="center"/>
          </w:tcPr>
          <w:p w14:paraId="0DF20C7E" w14:textId="77777777" w:rsidR="002A2518" w:rsidRPr="005F1DB5" w:rsidRDefault="002A2518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Resultado final</w:t>
            </w:r>
            <w:proofErr w:type="gramEnd"/>
          </w:p>
        </w:tc>
        <w:tc>
          <w:tcPr>
            <w:tcW w:w="2526" w:type="dxa"/>
            <w:vAlign w:val="center"/>
          </w:tcPr>
          <w:p w14:paraId="19D5E81C" w14:textId="13DA2FE8" w:rsidR="002A2518" w:rsidRPr="005F1DB5" w:rsidRDefault="009842F4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– 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03" w:type="dxa"/>
            <w:vAlign w:val="center"/>
          </w:tcPr>
          <w:p w14:paraId="3E3645B3" w14:textId="1815EE53" w:rsidR="002A2518" w:rsidRPr="005F1DB5" w:rsidRDefault="00BB5F92" w:rsidP="00BE70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FA2D6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ágina do PET-História no </w:t>
            </w:r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Instagram (https://www.instagram.com/</w:t>
            </w:r>
            <w:proofErr w:type="spellStart"/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pethistoriaufsc</w:t>
            </w:r>
            <w:proofErr w:type="spellEnd"/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/)</w:t>
            </w:r>
            <w:r w:rsidR="00FA2D6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Candidatas e candidatos serão informados por e-mail.</w:t>
            </w:r>
          </w:p>
        </w:tc>
      </w:tr>
    </w:tbl>
    <w:p w14:paraId="4136B91D" w14:textId="77777777" w:rsidR="00BC6770" w:rsidRPr="005F1DB5" w:rsidRDefault="00BC6770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6860EE" w14:textId="6E408544" w:rsidR="008C72C4" w:rsidRPr="005F1DB5" w:rsidRDefault="005B7674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55E8D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C72C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Recursos</w:t>
      </w:r>
    </w:p>
    <w:p w14:paraId="1E5B6AAC" w14:textId="3A721C4F" w:rsidR="008C72C4" w:rsidRPr="005F1DB5" w:rsidRDefault="008C72C4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Os recursos devem ser interpostos até 24 horas após a divulgaçã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27057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do resultado da seleção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Um texto com as justificativas para o recurso deve ser enviado </w:t>
      </w:r>
      <w:r w:rsidR="00FA2D6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para o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 </w:t>
      </w:r>
      <w:hyperlink r:id="rId12" w:history="1">
        <w:r w:rsidR="005F1DB5" w:rsidRPr="005F1D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pet.hst.ufsc@gmail.com</w:t>
        </w:r>
      </w:hyperlink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213C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1804A7" w14:textId="5654B18F" w:rsidR="00270576" w:rsidRPr="005F1DB5" w:rsidRDefault="00270576" w:rsidP="00C471B6">
      <w:pPr>
        <w:spacing w:before="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55E8D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Da validade </w:t>
      </w:r>
      <w:r w:rsidR="00655E8D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processo seletivo</w:t>
      </w:r>
    </w:p>
    <w:p w14:paraId="18774F0A" w14:textId="0C8EB5FF" w:rsidR="00270576" w:rsidRPr="005F1DB5" w:rsidRDefault="00655E8D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candidatos aprovados no Cadastro de Reserva serão aproveitados para vagas que surgirem até dia 08 de abril de 2021. </w:t>
      </w:r>
      <w:r w:rsidR="0027057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1FFA57" w14:textId="4434EEE3" w:rsidR="008C72C4" w:rsidRPr="005F1DB5" w:rsidRDefault="005B7674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C72C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Disposições finais</w:t>
      </w:r>
    </w:p>
    <w:p w14:paraId="49D3AEED" w14:textId="56DC90C5" w:rsidR="00F14ED8" w:rsidRPr="005F1DB5" w:rsidRDefault="008C72C4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35165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Banca de Seleção 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poderá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efetuar eventuais ajustes no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cronograma do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processo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seletivo. Eventuais mudanças serão comunicadas aos candidatos</w:t>
      </w:r>
      <w:r w:rsidR="00B47BD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candidatas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e-mail</w:t>
      </w:r>
      <w:r w:rsidR="003343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EA9356" w14:textId="77777777" w:rsidR="00134771" w:rsidRPr="005F1DB5" w:rsidRDefault="00134771" w:rsidP="001347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ocorrências não previstas neste edital, os casos omissos e os casos duvidosos serão resolvidos pela </w:t>
      </w:r>
      <w:r w:rsidR="00A65BE5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anca de </w:t>
      </w:r>
      <w:r w:rsidR="00A65BE5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D5A3F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eleção.</w:t>
      </w:r>
    </w:p>
    <w:p w14:paraId="3A2330E5" w14:textId="77777777" w:rsidR="0028213C" w:rsidRPr="005F1DB5" w:rsidRDefault="009D7944" w:rsidP="0028213C">
      <w:pPr>
        <w:jc w:val="both"/>
        <w:rPr>
          <w:color w:val="000000" w:themeColor="text1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Anexo 1</w:t>
      </w:r>
    </w:p>
    <w:p w14:paraId="7317952F" w14:textId="77777777" w:rsidR="0028213C" w:rsidRPr="005F1DB5" w:rsidRDefault="0028213C" w:rsidP="0028213C">
      <w:pPr>
        <w:jc w:val="center"/>
        <w:rPr>
          <w:b/>
          <w:color w:val="000000" w:themeColor="text1"/>
          <w:sz w:val="28"/>
          <w:szCs w:val="28"/>
        </w:rPr>
      </w:pPr>
      <w:r w:rsidRPr="005F1DB5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4730CAD5" wp14:editId="35E23501">
            <wp:extent cx="935355" cy="1084580"/>
            <wp:effectExtent l="19050" t="0" r="0" b="0"/>
            <wp:docPr id="2" name="Imagem 3" descr="brasao_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_2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C31DAA" w14:textId="77777777" w:rsidR="0028213C" w:rsidRPr="005F1DB5" w:rsidRDefault="0028213C" w:rsidP="0028213C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UNIVERSIDADE FEDERAL DE SANTA CATARINA</w:t>
      </w:r>
    </w:p>
    <w:p w14:paraId="5A55EAAF" w14:textId="77777777" w:rsidR="0028213C" w:rsidRPr="005F1DB5" w:rsidRDefault="0028213C" w:rsidP="0028213C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CENTRO DE FILOSOFIA E CIÊNCIAS HUMANAS</w:t>
      </w:r>
    </w:p>
    <w:p w14:paraId="2D1912F1" w14:textId="77777777" w:rsidR="0028213C" w:rsidRPr="005F1DB5" w:rsidRDefault="0028213C" w:rsidP="0028213C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DEPARTAMENTO DE HISTÓRIA</w:t>
      </w:r>
    </w:p>
    <w:p w14:paraId="35F87973" w14:textId="77777777" w:rsidR="0028213C" w:rsidRPr="005F1DB5" w:rsidRDefault="0028213C" w:rsidP="0028213C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PROGRAMA DE EDUCAÇÃO TUTORIAL -</w:t>
      </w:r>
      <w:r w:rsidR="009412E0" w:rsidRPr="005F1DB5">
        <w:rPr>
          <w:rFonts w:ascii="Verdana" w:hAnsi="Verdana"/>
          <w:b/>
          <w:color w:val="000000" w:themeColor="text1"/>
          <w:sz w:val="20"/>
        </w:rPr>
        <w:t xml:space="preserve"> </w:t>
      </w:r>
      <w:r w:rsidRPr="005F1DB5">
        <w:rPr>
          <w:rFonts w:ascii="Verdana" w:hAnsi="Verdana"/>
          <w:b/>
          <w:color w:val="000000" w:themeColor="text1"/>
          <w:sz w:val="20"/>
        </w:rPr>
        <w:t>HISTÓRIA</w:t>
      </w:r>
    </w:p>
    <w:p w14:paraId="1857F8B6" w14:textId="77777777" w:rsidR="0028213C" w:rsidRPr="005F1DB5" w:rsidRDefault="0028213C" w:rsidP="0028213C">
      <w:pPr>
        <w:jc w:val="center"/>
        <w:rPr>
          <w:b/>
          <w:color w:val="000000" w:themeColor="text1"/>
          <w:sz w:val="28"/>
          <w:szCs w:val="28"/>
        </w:rPr>
      </w:pPr>
    </w:p>
    <w:p w14:paraId="01ED1FFC" w14:textId="77777777" w:rsidR="0028213C" w:rsidRPr="005F1DB5" w:rsidRDefault="0028213C" w:rsidP="009412E0">
      <w:pPr>
        <w:tabs>
          <w:tab w:val="left" w:pos="8647"/>
        </w:tabs>
        <w:jc w:val="center"/>
        <w:rPr>
          <w:b/>
          <w:color w:val="000000" w:themeColor="text1"/>
          <w:sz w:val="28"/>
          <w:szCs w:val="28"/>
        </w:rPr>
      </w:pPr>
      <w:r w:rsidRPr="005F1DB5">
        <w:rPr>
          <w:b/>
          <w:color w:val="000000" w:themeColor="text1"/>
          <w:sz w:val="28"/>
          <w:szCs w:val="28"/>
        </w:rPr>
        <w:t>AUTODECLARAÇÃO DE COR/ETINIA</w:t>
      </w:r>
    </w:p>
    <w:p w14:paraId="00F0AD10" w14:textId="77777777" w:rsidR="0028213C" w:rsidRPr="005F1DB5" w:rsidRDefault="0028213C" w:rsidP="0028213C">
      <w:pPr>
        <w:jc w:val="center"/>
        <w:rPr>
          <w:color w:val="000000" w:themeColor="text1"/>
          <w:sz w:val="24"/>
          <w:szCs w:val="24"/>
        </w:rPr>
      </w:pPr>
    </w:p>
    <w:p w14:paraId="2C2C003B" w14:textId="374DCA54" w:rsidR="0028213C" w:rsidRPr="005F1DB5" w:rsidRDefault="0028213C" w:rsidP="009412E0">
      <w:pPr>
        <w:spacing w:after="120" w:line="360" w:lineRule="auto"/>
        <w:ind w:left="-567" w:right="-142"/>
        <w:jc w:val="both"/>
        <w:rPr>
          <w:color w:val="000000" w:themeColor="text1"/>
          <w:sz w:val="24"/>
          <w:szCs w:val="24"/>
        </w:rPr>
      </w:pPr>
      <w:r w:rsidRPr="005F1DB5">
        <w:rPr>
          <w:color w:val="000000" w:themeColor="text1"/>
          <w:sz w:val="24"/>
          <w:szCs w:val="24"/>
        </w:rPr>
        <w:t xml:space="preserve">Eu, </w:t>
      </w:r>
      <w:r w:rsidRPr="005F1DB5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pt-PT"/>
        </w:rPr>
        <w:object w:dxaOrig="1440" w:dyaOrig="1440" w14:anchorId="42184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47pt;height:18pt" o:ole="">
            <v:imagedata r:id="rId13" o:title=""/>
          </v:shape>
          <w:control r:id="rId14" w:name="TextBox1" w:shapeid="_x0000_i1039"/>
        </w:object>
      </w:r>
      <w:r w:rsidRPr="005F1DB5">
        <w:rPr>
          <w:color w:val="000000" w:themeColor="text1"/>
          <w:sz w:val="24"/>
          <w:szCs w:val="24"/>
        </w:rPr>
        <w:t>, portador(a) do R.G. nº</w:t>
      </w:r>
      <w:r w:rsidR="009412E0" w:rsidRPr="005F1DB5">
        <w:rPr>
          <w:color w:val="000000" w:themeColor="text1"/>
          <w:sz w:val="24"/>
          <w:szCs w:val="24"/>
        </w:rPr>
        <w:t xml:space="preserve"> </w:t>
      </w:r>
      <w:r w:rsidRPr="005F1DB5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pt-PT"/>
        </w:rPr>
        <w:object w:dxaOrig="1440" w:dyaOrig="1440" w14:anchorId="38BDCBBA">
          <v:shape id="_x0000_i1041" type="#_x0000_t75" style="width:145.5pt;height:18pt" o:ole="">
            <v:imagedata r:id="rId15" o:title=""/>
          </v:shape>
          <w:control r:id="rId16" w:name="TextBox11" w:shapeid="_x0000_i1041"/>
        </w:object>
      </w:r>
      <w:r w:rsidRPr="005F1DB5">
        <w:rPr>
          <w:color w:val="000000" w:themeColor="text1"/>
          <w:sz w:val="24"/>
          <w:szCs w:val="24"/>
        </w:rPr>
        <w:t>,</w:t>
      </w:r>
      <w:r w:rsidR="009412E0" w:rsidRPr="005F1DB5">
        <w:rPr>
          <w:color w:val="000000" w:themeColor="text1"/>
          <w:sz w:val="24"/>
          <w:szCs w:val="24"/>
        </w:rPr>
        <w:t xml:space="preserve"> </w:t>
      </w:r>
      <w:r w:rsidRPr="005F1DB5">
        <w:rPr>
          <w:color w:val="000000" w:themeColor="text1"/>
          <w:sz w:val="24"/>
          <w:szCs w:val="24"/>
        </w:rPr>
        <w:t xml:space="preserve">inscrito no CPF nº </w:t>
      </w:r>
      <w:r w:rsidRPr="005F1DB5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pt-PT"/>
        </w:rPr>
        <w:object w:dxaOrig="1440" w:dyaOrig="1440" w14:anchorId="643D6500">
          <v:shape id="_x0000_i1043" type="#_x0000_t75" style="width:173.25pt;height:18pt" o:ole="">
            <v:imagedata r:id="rId17" o:title=""/>
          </v:shape>
          <w:control r:id="rId18" w:name="TextBox2" w:shapeid="_x0000_i1043"/>
        </w:object>
      </w:r>
      <w:r w:rsidRPr="005F1DB5">
        <w:rPr>
          <w:color w:val="000000" w:themeColor="text1"/>
          <w:sz w:val="24"/>
          <w:szCs w:val="24"/>
        </w:rPr>
        <w:t>, nos termos da Lei nº 12.990, de 09 de junho de 2014, DECLARO, em conformidade com o quesito “cor ou raça” utilizado pela Fundação Instituto Brasileiro de Geografia e Estatística (IBGE), que sou:</w:t>
      </w:r>
      <w:r w:rsidRPr="005F1DB5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pt-PT"/>
        </w:rPr>
        <w:t xml:space="preserve"> </w:t>
      </w:r>
      <w:r w:rsidRPr="005F1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object w:dxaOrig="1440" w:dyaOrig="1440" w14:anchorId="2258A750">
          <v:shape id="_x0000_i1045" type="#_x0000_t75" style="width:1in;height:18pt" o:ole="">
            <v:imagedata r:id="rId19" o:title=""/>
          </v:shape>
          <w:control r:id="rId20" w:name="TextBox41" w:shapeid="_x0000_i1045"/>
        </w:object>
      </w:r>
      <w:r w:rsidRPr="005F1DB5">
        <w:rPr>
          <w:color w:val="000000" w:themeColor="text1"/>
          <w:sz w:val="24"/>
          <w:szCs w:val="24"/>
        </w:rPr>
        <w:t>.</w:t>
      </w:r>
    </w:p>
    <w:p w14:paraId="2F119180" w14:textId="77777777" w:rsidR="0028213C" w:rsidRPr="005F1DB5" w:rsidRDefault="0028213C" w:rsidP="009412E0">
      <w:pPr>
        <w:spacing w:line="320" w:lineRule="exact"/>
        <w:ind w:left="-567" w:right="-142"/>
        <w:jc w:val="both"/>
        <w:rPr>
          <w:color w:val="000000" w:themeColor="text1"/>
          <w:sz w:val="24"/>
          <w:szCs w:val="24"/>
        </w:rPr>
      </w:pPr>
      <w:r w:rsidRPr="005F1DB5">
        <w:rPr>
          <w:color w:val="000000" w:themeColor="text1"/>
          <w:sz w:val="24"/>
          <w:szCs w:val="24"/>
        </w:rPr>
        <w:t>Estou ciente que declarar falsamente é crime previsto na Lei Penal e que por ele responderei, independente das sanções administrativas, caso se comprove a inveracidade do declarado neste documento.</w:t>
      </w:r>
    </w:p>
    <w:p w14:paraId="5007996D" w14:textId="77777777" w:rsidR="0028213C" w:rsidRPr="005F1DB5" w:rsidRDefault="0028213C" w:rsidP="009412E0">
      <w:pPr>
        <w:spacing w:line="320" w:lineRule="exact"/>
        <w:ind w:right="-142"/>
        <w:jc w:val="both"/>
        <w:rPr>
          <w:color w:val="000000" w:themeColor="text1"/>
          <w:sz w:val="24"/>
          <w:szCs w:val="24"/>
        </w:rPr>
      </w:pPr>
      <w:r w:rsidRPr="005F1DB5">
        <w:rPr>
          <w:color w:val="000000" w:themeColor="text1"/>
          <w:sz w:val="24"/>
          <w:szCs w:val="24"/>
        </w:rPr>
        <w:t>Portanto, sendo verdadeiros os fatos alegados, assino:</w:t>
      </w:r>
    </w:p>
    <w:p w14:paraId="4E95DC73" w14:textId="77777777" w:rsidR="0028213C" w:rsidRPr="005F1DB5" w:rsidRDefault="0028213C" w:rsidP="009412E0">
      <w:pPr>
        <w:spacing w:line="320" w:lineRule="exact"/>
        <w:ind w:right="-142"/>
        <w:jc w:val="both"/>
        <w:rPr>
          <w:color w:val="000000" w:themeColor="text1"/>
          <w:sz w:val="24"/>
          <w:szCs w:val="24"/>
        </w:rPr>
      </w:pPr>
    </w:p>
    <w:p w14:paraId="663714DF" w14:textId="6C7D63FC" w:rsidR="0028213C" w:rsidRPr="005F1DB5" w:rsidRDefault="0028213C" w:rsidP="009412E0">
      <w:pPr>
        <w:spacing w:line="320" w:lineRule="exact"/>
        <w:ind w:right="-142"/>
        <w:jc w:val="center"/>
        <w:rPr>
          <w:color w:val="000000" w:themeColor="text1"/>
          <w:sz w:val="24"/>
          <w:szCs w:val="24"/>
        </w:rPr>
      </w:pPr>
      <w:r w:rsidRPr="005F1DB5">
        <w:rPr>
          <w:color w:val="000000" w:themeColor="text1"/>
          <w:sz w:val="24"/>
          <w:szCs w:val="24"/>
        </w:rPr>
        <w:t xml:space="preserve">Florianópolis, </w:t>
      </w:r>
      <w:r w:rsidRPr="005F1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object w:dxaOrig="1440" w:dyaOrig="1440" w14:anchorId="3E177AA2">
          <v:shape id="_x0000_i1047" type="#_x0000_t75" style="width:54.75pt;height:18pt" o:ole="">
            <v:imagedata r:id="rId21" o:title=""/>
          </v:shape>
          <w:control r:id="rId22" w:name="TextBox211" w:shapeid="_x0000_i1047"/>
        </w:object>
      </w:r>
      <w:r w:rsidRPr="005F1DB5">
        <w:rPr>
          <w:color w:val="000000" w:themeColor="text1"/>
          <w:sz w:val="24"/>
          <w:szCs w:val="24"/>
        </w:rPr>
        <w:t xml:space="preserve"> de </w:t>
      </w:r>
      <w:r w:rsidRPr="005F1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object w:dxaOrig="1440" w:dyaOrig="1440" w14:anchorId="25C87923">
          <v:shape id="_x0000_i1061" type="#_x0000_t75" style="width:152.25pt;height:18pt" o:ole="">
            <v:imagedata r:id="rId23" o:title=""/>
          </v:shape>
          <w:control r:id="rId24" w:name="TextBox3" w:shapeid="_x0000_i1061"/>
        </w:object>
      </w:r>
      <w:r w:rsidRPr="005F1DB5">
        <w:rPr>
          <w:color w:val="000000" w:themeColor="text1"/>
          <w:sz w:val="24"/>
          <w:szCs w:val="24"/>
        </w:rPr>
        <w:t xml:space="preserve"> </w:t>
      </w:r>
      <w:proofErr w:type="spellStart"/>
      <w:r w:rsidRPr="005F1DB5">
        <w:rPr>
          <w:color w:val="000000" w:themeColor="text1"/>
          <w:sz w:val="24"/>
          <w:szCs w:val="24"/>
        </w:rPr>
        <w:t>de</w:t>
      </w:r>
      <w:proofErr w:type="spellEnd"/>
      <w:r w:rsidRPr="005F1DB5">
        <w:rPr>
          <w:color w:val="000000" w:themeColor="text1"/>
          <w:sz w:val="24"/>
          <w:szCs w:val="24"/>
        </w:rPr>
        <w:t xml:space="preserve"> </w:t>
      </w:r>
      <w:r w:rsidRPr="005F1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object w:dxaOrig="1440" w:dyaOrig="1440" w14:anchorId="16DBF6DA">
          <v:shape id="_x0000_i1051" type="#_x0000_t75" style="width:1in;height:18pt" o:ole="">
            <v:imagedata r:id="rId19" o:title=""/>
          </v:shape>
          <w:control r:id="rId25" w:name="TextBox4" w:shapeid="_x0000_i1051"/>
        </w:object>
      </w:r>
      <w:r w:rsidRPr="005F1DB5">
        <w:rPr>
          <w:color w:val="000000" w:themeColor="text1"/>
          <w:sz w:val="24"/>
          <w:szCs w:val="24"/>
        </w:rPr>
        <w:t>.</w:t>
      </w:r>
    </w:p>
    <w:p w14:paraId="6A289AD5" w14:textId="77777777" w:rsidR="0028213C" w:rsidRPr="005F1DB5" w:rsidRDefault="0028213C" w:rsidP="009412E0">
      <w:pPr>
        <w:spacing w:line="320" w:lineRule="exact"/>
        <w:ind w:right="-142"/>
        <w:jc w:val="center"/>
        <w:rPr>
          <w:color w:val="000000" w:themeColor="text1"/>
          <w:sz w:val="24"/>
          <w:szCs w:val="24"/>
        </w:rPr>
      </w:pPr>
    </w:p>
    <w:p w14:paraId="32C8C5D4" w14:textId="77777777" w:rsidR="0028213C" w:rsidRPr="005F1DB5" w:rsidRDefault="0028213C" w:rsidP="009412E0">
      <w:pPr>
        <w:spacing w:line="280" w:lineRule="exact"/>
        <w:ind w:right="-142"/>
        <w:jc w:val="center"/>
        <w:rPr>
          <w:color w:val="000000" w:themeColor="text1"/>
          <w:sz w:val="24"/>
          <w:szCs w:val="24"/>
        </w:rPr>
      </w:pPr>
    </w:p>
    <w:p w14:paraId="5B5A37CC" w14:textId="77777777" w:rsidR="0028213C" w:rsidRPr="005F1DB5" w:rsidRDefault="0028213C" w:rsidP="009412E0">
      <w:pPr>
        <w:spacing w:line="280" w:lineRule="exact"/>
        <w:ind w:right="-142"/>
        <w:jc w:val="center"/>
        <w:rPr>
          <w:color w:val="000000" w:themeColor="text1"/>
          <w:sz w:val="24"/>
          <w:szCs w:val="24"/>
        </w:rPr>
      </w:pPr>
    </w:p>
    <w:p w14:paraId="2F1B6886" w14:textId="77777777" w:rsidR="0028213C" w:rsidRPr="005F1DB5" w:rsidRDefault="0028213C" w:rsidP="009412E0">
      <w:pPr>
        <w:spacing w:line="320" w:lineRule="exact"/>
        <w:ind w:right="-142"/>
        <w:jc w:val="center"/>
        <w:rPr>
          <w:color w:val="000000" w:themeColor="text1"/>
          <w:sz w:val="24"/>
          <w:szCs w:val="24"/>
        </w:rPr>
      </w:pPr>
      <w:r w:rsidRPr="005F1DB5">
        <w:rPr>
          <w:color w:val="000000" w:themeColor="text1"/>
          <w:sz w:val="24"/>
          <w:szCs w:val="24"/>
        </w:rPr>
        <w:t>______________________________________</w:t>
      </w:r>
    </w:p>
    <w:p w14:paraId="4985A73C" w14:textId="77777777" w:rsidR="00AE7197" w:rsidRPr="005F1DB5" w:rsidRDefault="0028213C" w:rsidP="009412E0">
      <w:pPr>
        <w:spacing w:line="320" w:lineRule="exact"/>
        <w:ind w:righ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DB5">
        <w:rPr>
          <w:color w:val="000000" w:themeColor="text1"/>
          <w:sz w:val="24"/>
          <w:szCs w:val="24"/>
        </w:rPr>
        <w:t>Assinatura da candidata/do candidato</w:t>
      </w:r>
    </w:p>
    <w:sectPr w:rsidR="00AE7197" w:rsidRPr="005F1DB5" w:rsidSect="009412E0">
      <w:pgSz w:w="11906" w:h="16838"/>
      <w:pgMar w:top="1276" w:right="1416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A4C50" w14:textId="77777777" w:rsidR="0028213C" w:rsidRDefault="0028213C" w:rsidP="007A2AF4">
      <w:pPr>
        <w:spacing w:after="0" w:line="240" w:lineRule="auto"/>
      </w:pPr>
      <w:r>
        <w:separator/>
      </w:r>
    </w:p>
  </w:endnote>
  <w:endnote w:type="continuationSeparator" w:id="0">
    <w:p w14:paraId="0C491DFE" w14:textId="77777777" w:rsidR="0028213C" w:rsidRDefault="0028213C" w:rsidP="007A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7B27F" w14:textId="77777777" w:rsidR="0028213C" w:rsidRDefault="0028213C" w:rsidP="007A2AF4">
      <w:pPr>
        <w:spacing w:after="0" w:line="240" w:lineRule="auto"/>
      </w:pPr>
      <w:r>
        <w:separator/>
      </w:r>
    </w:p>
  </w:footnote>
  <w:footnote w:type="continuationSeparator" w:id="0">
    <w:p w14:paraId="43D098D2" w14:textId="77777777" w:rsidR="0028213C" w:rsidRDefault="0028213C" w:rsidP="007A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6223"/>
    <w:multiLevelType w:val="hybridMultilevel"/>
    <w:tmpl w:val="7EFAC21E"/>
    <w:lvl w:ilvl="0" w:tplc="A6C450E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AEE"/>
    <w:multiLevelType w:val="hybridMultilevel"/>
    <w:tmpl w:val="075CBE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F65"/>
    <w:multiLevelType w:val="hybridMultilevel"/>
    <w:tmpl w:val="01546FFA"/>
    <w:lvl w:ilvl="0" w:tplc="A6C450E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56D24054">
      <w:start w:val="1"/>
      <w:numFmt w:val="decimal"/>
      <w:lvlText w:val="%2-"/>
      <w:lvlJc w:val="left"/>
      <w:pPr>
        <w:ind w:left="136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8F595D"/>
    <w:multiLevelType w:val="hybridMultilevel"/>
    <w:tmpl w:val="6FF448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D5D44"/>
    <w:multiLevelType w:val="hybridMultilevel"/>
    <w:tmpl w:val="7EFAC21E"/>
    <w:lvl w:ilvl="0" w:tplc="A6C450E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6EB8"/>
    <w:multiLevelType w:val="hybridMultilevel"/>
    <w:tmpl w:val="6FF448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A0525"/>
    <w:multiLevelType w:val="hybridMultilevel"/>
    <w:tmpl w:val="98602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571C"/>
    <w:multiLevelType w:val="hybridMultilevel"/>
    <w:tmpl w:val="20944EDE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8B6E2B"/>
    <w:multiLevelType w:val="hybridMultilevel"/>
    <w:tmpl w:val="B9382ED2"/>
    <w:lvl w:ilvl="0" w:tplc="9AFE6C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C71C0"/>
    <w:multiLevelType w:val="hybridMultilevel"/>
    <w:tmpl w:val="615C88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312"/>
    <w:multiLevelType w:val="hybridMultilevel"/>
    <w:tmpl w:val="AA5E5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0619D"/>
    <w:multiLevelType w:val="hybridMultilevel"/>
    <w:tmpl w:val="075CBE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04A02"/>
    <w:multiLevelType w:val="hybridMultilevel"/>
    <w:tmpl w:val="123613D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6E85"/>
    <w:multiLevelType w:val="hybridMultilevel"/>
    <w:tmpl w:val="6298D9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D6F7C"/>
    <w:multiLevelType w:val="hybridMultilevel"/>
    <w:tmpl w:val="6FF448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87116"/>
    <w:multiLevelType w:val="hybridMultilevel"/>
    <w:tmpl w:val="6982376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1E6222"/>
    <w:multiLevelType w:val="hybridMultilevel"/>
    <w:tmpl w:val="0BA877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D48DE"/>
    <w:multiLevelType w:val="hybridMultilevel"/>
    <w:tmpl w:val="6FF448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80BE3"/>
    <w:multiLevelType w:val="hybridMultilevel"/>
    <w:tmpl w:val="504A7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63CA9"/>
    <w:multiLevelType w:val="hybridMultilevel"/>
    <w:tmpl w:val="CC7E7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13"/>
  </w:num>
  <w:num w:numId="6">
    <w:abstractNumId w:val="10"/>
  </w:num>
  <w:num w:numId="7">
    <w:abstractNumId w:val="14"/>
  </w:num>
  <w:num w:numId="8">
    <w:abstractNumId w:val="3"/>
  </w:num>
  <w:num w:numId="9">
    <w:abstractNumId w:val="1"/>
  </w:num>
  <w:num w:numId="10">
    <w:abstractNumId w:val="11"/>
  </w:num>
  <w:num w:numId="11">
    <w:abstractNumId w:val="8"/>
  </w:num>
  <w:num w:numId="12">
    <w:abstractNumId w:val="16"/>
  </w:num>
  <w:num w:numId="13">
    <w:abstractNumId w:val="9"/>
  </w:num>
  <w:num w:numId="14">
    <w:abstractNumId w:val="19"/>
  </w:num>
  <w:num w:numId="15">
    <w:abstractNumId w:val="18"/>
  </w:num>
  <w:num w:numId="16">
    <w:abstractNumId w:val="7"/>
  </w:num>
  <w:num w:numId="17">
    <w:abstractNumId w:val="17"/>
  </w:num>
  <w:num w:numId="18">
    <w:abstractNumId w:val="15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895"/>
    <w:rsid w:val="00032AE9"/>
    <w:rsid w:val="00082FD8"/>
    <w:rsid w:val="00084A36"/>
    <w:rsid w:val="00092B66"/>
    <w:rsid w:val="00093D08"/>
    <w:rsid w:val="000F2F4C"/>
    <w:rsid w:val="00134771"/>
    <w:rsid w:val="00135165"/>
    <w:rsid w:val="001739BD"/>
    <w:rsid w:val="00177AF1"/>
    <w:rsid w:val="00196BCF"/>
    <w:rsid w:val="001B0E4A"/>
    <w:rsid w:val="001B36C5"/>
    <w:rsid w:val="001C5DEF"/>
    <w:rsid w:val="001E363E"/>
    <w:rsid w:val="001E55AD"/>
    <w:rsid w:val="001F5EB4"/>
    <w:rsid w:val="0021474D"/>
    <w:rsid w:val="00253047"/>
    <w:rsid w:val="00267545"/>
    <w:rsid w:val="00270576"/>
    <w:rsid w:val="0027735F"/>
    <w:rsid w:val="0028213C"/>
    <w:rsid w:val="002A2518"/>
    <w:rsid w:val="002C3CDA"/>
    <w:rsid w:val="002D2293"/>
    <w:rsid w:val="002D6E5D"/>
    <w:rsid w:val="002E1147"/>
    <w:rsid w:val="0033435F"/>
    <w:rsid w:val="003365D9"/>
    <w:rsid w:val="0034159B"/>
    <w:rsid w:val="00346F8B"/>
    <w:rsid w:val="00377971"/>
    <w:rsid w:val="00383915"/>
    <w:rsid w:val="003A7D1D"/>
    <w:rsid w:val="003C6AA7"/>
    <w:rsid w:val="003D325F"/>
    <w:rsid w:val="003D6398"/>
    <w:rsid w:val="003F00A2"/>
    <w:rsid w:val="004041BD"/>
    <w:rsid w:val="00465C10"/>
    <w:rsid w:val="00482AAC"/>
    <w:rsid w:val="00491969"/>
    <w:rsid w:val="004A2E0E"/>
    <w:rsid w:val="004A396B"/>
    <w:rsid w:val="004B4D07"/>
    <w:rsid w:val="004C1008"/>
    <w:rsid w:val="004D0FB6"/>
    <w:rsid w:val="004F6FD9"/>
    <w:rsid w:val="00521FF4"/>
    <w:rsid w:val="00526EDB"/>
    <w:rsid w:val="00534458"/>
    <w:rsid w:val="005402C5"/>
    <w:rsid w:val="00551340"/>
    <w:rsid w:val="00563576"/>
    <w:rsid w:val="005755B0"/>
    <w:rsid w:val="0059592A"/>
    <w:rsid w:val="005B4309"/>
    <w:rsid w:val="005B5B95"/>
    <w:rsid w:val="005B5D39"/>
    <w:rsid w:val="005B7674"/>
    <w:rsid w:val="005C6821"/>
    <w:rsid w:val="005D0FE8"/>
    <w:rsid w:val="005D7311"/>
    <w:rsid w:val="005E6895"/>
    <w:rsid w:val="005F019C"/>
    <w:rsid w:val="005F1DB5"/>
    <w:rsid w:val="005F2F6F"/>
    <w:rsid w:val="00613170"/>
    <w:rsid w:val="00655E8D"/>
    <w:rsid w:val="0066304B"/>
    <w:rsid w:val="00675CAD"/>
    <w:rsid w:val="006838DF"/>
    <w:rsid w:val="006A1A50"/>
    <w:rsid w:val="007125DF"/>
    <w:rsid w:val="0072793D"/>
    <w:rsid w:val="00732BCD"/>
    <w:rsid w:val="00753C49"/>
    <w:rsid w:val="00793CB5"/>
    <w:rsid w:val="00796A23"/>
    <w:rsid w:val="007A2AF4"/>
    <w:rsid w:val="007D686F"/>
    <w:rsid w:val="007D7E2D"/>
    <w:rsid w:val="007E2AC8"/>
    <w:rsid w:val="00812892"/>
    <w:rsid w:val="00825F22"/>
    <w:rsid w:val="00830A72"/>
    <w:rsid w:val="00852D2B"/>
    <w:rsid w:val="00874A1B"/>
    <w:rsid w:val="00890FA6"/>
    <w:rsid w:val="00892B80"/>
    <w:rsid w:val="008C72C4"/>
    <w:rsid w:val="008D61BC"/>
    <w:rsid w:val="008E0D86"/>
    <w:rsid w:val="008E7663"/>
    <w:rsid w:val="008F4921"/>
    <w:rsid w:val="008F6BFF"/>
    <w:rsid w:val="00905F9F"/>
    <w:rsid w:val="009412E0"/>
    <w:rsid w:val="00953EB6"/>
    <w:rsid w:val="00966488"/>
    <w:rsid w:val="009842F4"/>
    <w:rsid w:val="009A1E25"/>
    <w:rsid w:val="009A765B"/>
    <w:rsid w:val="009C5461"/>
    <w:rsid w:val="009D37D6"/>
    <w:rsid w:val="009D7944"/>
    <w:rsid w:val="00A013D6"/>
    <w:rsid w:val="00A14724"/>
    <w:rsid w:val="00A15623"/>
    <w:rsid w:val="00A17BE1"/>
    <w:rsid w:val="00A203EB"/>
    <w:rsid w:val="00A20796"/>
    <w:rsid w:val="00A20C52"/>
    <w:rsid w:val="00A37212"/>
    <w:rsid w:val="00A63E2D"/>
    <w:rsid w:val="00A65BE5"/>
    <w:rsid w:val="00AD1DC6"/>
    <w:rsid w:val="00AE3469"/>
    <w:rsid w:val="00AE7197"/>
    <w:rsid w:val="00B26CEB"/>
    <w:rsid w:val="00B46831"/>
    <w:rsid w:val="00B47BDA"/>
    <w:rsid w:val="00B65B82"/>
    <w:rsid w:val="00BB1E4E"/>
    <w:rsid w:val="00BB5F92"/>
    <w:rsid w:val="00BC6770"/>
    <w:rsid w:val="00BE70DA"/>
    <w:rsid w:val="00C20855"/>
    <w:rsid w:val="00C32205"/>
    <w:rsid w:val="00C471B6"/>
    <w:rsid w:val="00C649F3"/>
    <w:rsid w:val="00C76C89"/>
    <w:rsid w:val="00C84FCF"/>
    <w:rsid w:val="00CA1786"/>
    <w:rsid w:val="00D16459"/>
    <w:rsid w:val="00D200DF"/>
    <w:rsid w:val="00D4738E"/>
    <w:rsid w:val="00D52CE9"/>
    <w:rsid w:val="00D64DC7"/>
    <w:rsid w:val="00D7694A"/>
    <w:rsid w:val="00D77AD5"/>
    <w:rsid w:val="00DC5CDD"/>
    <w:rsid w:val="00DD5A3F"/>
    <w:rsid w:val="00DE4551"/>
    <w:rsid w:val="00E0331D"/>
    <w:rsid w:val="00E2472E"/>
    <w:rsid w:val="00E50FB5"/>
    <w:rsid w:val="00E53B81"/>
    <w:rsid w:val="00E5452B"/>
    <w:rsid w:val="00E726CD"/>
    <w:rsid w:val="00E74134"/>
    <w:rsid w:val="00E800C2"/>
    <w:rsid w:val="00E83261"/>
    <w:rsid w:val="00EB7A55"/>
    <w:rsid w:val="00EC547A"/>
    <w:rsid w:val="00EC77FE"/>
    <w:rsid w:val="00EF309C"/>
    <w:rsid w:val="00EF7BE5"/>
    <w:rsid w:val="00F14669"/>
    <w:rsid w:val="00F14ED8"/>
    <w:rsid w:val="00F40E13"/>
    <w:rsid w:val="00F45288"/>
    <w:rsid w:val="00F64288"/>
    <w:rsid w:val="00F65078"/>
    <w:rsid w:val="00F65F74"/>
    <w:rsid w:val="00F87D8D"/>
    <w:rsid w:val="00F93211"/>
    <w:rsid w:val="00FA2D6D"/>
    <w:rsid w:val="00FF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E0D5C9"/>
  <w15:docId w15:val="{9C032AB5-7A5C-46FA-9DBB-401EB9F2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0A2"/>
  </w:style>
  <w:style w:type="paragraph" w:styleId="Ttulo1">
    <w:name w:val="heading 1"/>
    <w:basedOn w:val="Normal"/>
    <w:next w:val="Normal"/>
    <w:link w:val="Ttulo1Char"/>
    <w:uiPriority w:val="9"/>
    <w:qFormat/>
    <w:rsid w:val="003F0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0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3F00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F00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F00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79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A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C6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7A2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A2AF4"/>
  </w:style>
  <w:style w:type="paragraph" w:styleId="Rodap">
    <w:name w:val="footer"/>
    <w:basedOn w:val="Normal"/>
    <w:link w:val="RodapChar"/>
    <w:uiPriority w:val="99"/>
    <w:semiHidden/>
    <w:unhideWhenUsed/>
    <w:rsid w:val="007A2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A2AF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3E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3E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3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hyperlink" Target="mailto:pet_historia_ufsc@yahoo.com.br" TargetMode="External"/><Relationship Id="rId17" Type="http://schemas.openxmlformats.org/officeDocument/2006/relationships/image" Target="media/image4.wmf"/><Relationship Id="rId25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_historia_ufsc@yahoo.com.br" TargetMode="External"/><Relationship Id="rId24" Type="http://schemas.openxmlformats.org/officeDocument/2006/relationships/control" Target="activeX/activeX6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10" Type="http://schemas.openxmlformats.org/officeDocument/2006/relationships/hyperlink" Target="mailto:pet_historia_ufsc@yahoo.com.br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mailto:pet_historia_ufsc@yahoo.com.br" TargetMode="Externa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C55E-7751-426E-ADB0-EA0A50D4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Tiago Oliveira</cp:lastModifiedBy>
  <cp:revision>19</cp:revision>
  <dcterms:created xsi:type="dcterms:W3CDTF">2020-09-15T09:50:00Z</dcterms:created>
  <dcterms:modified xsi:type="dcterms:W3CDTF">2020-09-18T10:27:00Z</dcterms:modified>
</cp:coreProperties>
</file>